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before="214"/>
        <w:ind w:left="363" w:right="1164" w:firstLine="363"/>
        <w:jc w:val="center"/>
        <w:rPr>
          <w:b/>
          <w:color w:val="000000"/>
          <w:sz w:val="56"/>
          <w:szCs w:val="56"/>
        </w:rPr>
      </w:pPr>
    </w:p>
    <w:p w14:paraId="00000002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3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4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14:paraId="00000005" w14:textId="77777777" w:rsidR="00280582" w:rsidRDefault="00280582">
      <w:pPr>
        <w:jc w:val="center"/>
        <w:rPr>
          <w:rFonts w:ascii="Arial" w:eastAsia="Arial" w:hAnsi="Arial" w:cs="Arial"/>
          <w:b/>
          <w:color w:val="FF7C80"/>
          <w:sz w:val="72"/>
          <w:szCs w:val="72"/>
        </w:rPr>
      </w:pPr>
    </w:p>
    <w:p w14:paraId="00000006" w14:textId="77777777" w:rsidR="00280582" w:rsidRDefault="00280582">
      <w:pPr>
        <w:jc w:val="center"/>
        <w:rPr>
          <w:rFonts w:ascii="Arial" w:eastAsia="Arial" w:hAnsi="Arial" w:cs="Arial"/>
          <w:b/>
          <w:color w:val="FF7C80"/>
          <w:sz w:val="72"/>
          <w:szCs w:val="72"/>
        </w:rPr>
      </w:pPr>
    </w:p>
    <w:p w14:paraId="00000007" w14:textId="77777777" w:rsidR="00280582" w:rsidRDefault="0013269F">
      <w:pPr>
        <w:jc w:val="center"/>
        <w:rPr>
          <w:rFonts w:ascii="Arial" w:eastAsia="Arial" w:hAnsi="Arial" w:cs="Arial"/>
          <w:b/>
          <w:color w:val="FF7C80"/>
          <w:sz w:val="72"/>
          <w:szCs w:val="72"/>
        </w:rPr>
      </w:pPr>
      <w:r>
        <w:rPr>
          <w:rFonts w:ascii="Arial" w:eastAsia="Arial" w:hAnsi="Arial" w:cs="Arial"/>
          <w:b/>
          <w:color w:val="996600"/>
          <w:sz w:val="72"/>
          <w:szCs w:val="72"/>
        </w:rPr>
        <w:t xml:space="preserve">BONO </w:t>
      </w:r>
      <w:proofErr w:type="gramStart"/>
      <w:r>
        <w:rPr>
          <w:rFonts w:ascii="Arial" w:eastAsia="Arial" w:hAnsi="Arial" w:cs="Arial"/>
          <w:b/>
          <w:color w:val="996600"/>
          <w:sz w:val="72"/>
          <w:szCs w:val="72"/>
        </w:rPr>
        <w:t>EXTRA:MÚSICA</w:t>
      </w:r>
      <w:proofErr w:type="gramEnd"/>
      <w:r>
        <w:rPr>
          <w:rFonts w:ascii="Arial" w:eastAsia="Arial" w:hAnsi="Arial" w:cs="Arial"/>
          <w:b/>
          <w:color w:val="996600"/>
          <w:sz w:val="72"/>
          <w:szCs w:val="72"/>
        </w:rPr>
        <w:t xml:space="preserve"> PARA TRANSFORMAR EMOCIONES</w:t>
      </w:r>
      <w:r>
        <w:rPr>
          <w:rFonts w:ascii="Arial" w:eastAsia="Arial" w:hAnsi="Arial" w:cs="Arial"/>
          <w:b/>
          <w:noProof/>
          <w:color w:val="FF7C80"/>
          <w:sz w:val="72"/>
          <w:szCs w:val="72"/>
        </w:rPr>
        <w:drawing>
          <wp:inline distT="0" distB="0" distL="0" distR="0">
            <wp:extent cx="6216650" cy="1626235"/>
            <wp:effectExtent l="0" t="0" r="0" b="0"/>
            <wp:docPr id="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8" w14:textId="77777777" w:rsidR="00280582" w:rsidRDefault="00280582">
      <w:pPr>
        <w:jc w:val="center"/>
        <w:rPr>
          <w:rFonts w:ascii="Arial" w:eastAsia="Arial" w:hAnsi="Arial" w:cs="Arial"/>
          <w:b/>
          <w:color w:val="FF7C80"/>
          <w:sz w:val="72"/>
          <w:szCs w:val="72"/>
        </w:rPr>
        <w:sectPr w:rsidR="00280582">
          <w:headerReference w:type="default" r:id="rId8"/>
          <w:footerReference w:type="default" r:id="rId9"/>
          <w:pgSz w:w="11910" w:h="16840"/>
          <w:pgMar w:top="1420" w:right="660" w:bottom="1280" w:left="1460" w:header="720" w:footer="1098" w:gutter="0"/>
          <w:pgNumType w:start="1"/>
          <w:cols w:space="720"/>
        </w:sectPr>
      </w:pPr>
    </w:p>
    <w:p w14:paraId="00000009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Este extra no te lo </w:t>
      </w:r>
      <w:proofErr w:type="gramStart"/>
      <w:r>
        <w:rPr>
          <w:rFonts w:ascii="Arial" w:eastAsia="Arial" w:hAnsi="Arial" w:cs="Arial"/>
        </w:rPr>
        <w:t>comenté</w:t>
      </w:r>
      <w:proofErr w:type="gramEnd"/>
      <w:r>
        <w:rPr>
          <w:rFonts w:ascii="Arial" w:eastAsia="Arial" w:hAnsi="Arial" w:cs="Arial"/>
        </w:rPr>
        <w:t xml:space="preserve"> pero he querido regalártelo porque es un complemento ideal a todo lo que has aprendido en este apartado. Así que he querido ayudarte un poquito más compartiendo mi propia lista de botiquín emocional ;). Espero que te sirva y te </w:t>
      </w:r>
      <w:r>
        <w:rPr>
          <w:rFonts w:ascii="Arial" w:eastAsia="Arial" w:hAnsi="Arial" w:cs="Arial"/>
        </w:rPr>
        <w:t>guste.</w:t>
      </w:r>
    </w:p>
    <w:p w14:paraId="0000000A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0B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música es capaz de amansar una fiera y alegrar los corazones más afligidos. </w:t>
      </w:r>
    </w:p>
    <w:p w14:paraId="0000000C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es un fantástico recurso para utilizar de manera estratégica en pro de nuestro bienestar emocional.</w:t>
      </w:r>
    </w:p>
    <w:p w14:paraId="0000000D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Aquí te dejo una serie de propuestas para añadir en tu li</w:t>
      </w:r>
      <w:r>
        <w:rPr>
          <w:rFonts w:ascii="Arial" w:eastAsia="Arial" w:hAnsi="Arial" w:cs="Arial"/>
        </w:rPr>
        <w:t xml:space="preserve">sta de canciones ‘¡arriba ese de ánimo!¡ y de ‘relax’. </w:t>
      </w:r>
    </w:p>
    <w:p w14:paraId="0000000E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0F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Siéntete libre de añadirlas según te hagan sentir a tu selección estratégica.</w:t>
      </w:r>
    </w:p>
    <w:p w14:paraId="00000010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Verás que algunas son mantras usados habitualmente en la práctica de yoga kundalini. </w:t>
      </w:r>
    </w:p>
    <w:p w14:paraId="00000011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2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término ‘mantra’ viene del hinduismo y el budismo y son sílabas, palabras o frases sagradas, generalmente en sánscrito, que se usan como apoyo a la meditación o conectar con nuestra sabiduría interior. </w:t>
      </w:r>
    </w:p>
    <w:p w14:paraId="00000013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trabaja con su vibración en nuestro cuerpo lo q</w:t>
      </w:r>
      <w:r>
        <w:rPr>
          <w:rFonts w:ascii="Arial" w:eastAsia="Arial" w:hAnsi="Arial" w:cs="Arial"/>
        </w:rPr>
        <w:t xml:space="preserve">ue provoca el beneficio buscado. si las escuchas ya produce el </w:t>
      </w:r>
      <w:proofErr w:type="gramStart"/>
      <w:r>
        <w:rPr>
          <w:rFonts w:ascii="Arial" w:eastAsia="Arial" w:hAnsi="Arial" w:cs="Arial"/>
        </w:rPr>
        <w:t>efecto</w:t>
      </w:r>
      <w:proofErr w:type="gramEnd"/>
      <w:r>
        <w:rPr>
          <w:rFonts w:ascii="Arial" w:eastAsia="Arial" w:hAnsi="Arial" w:cs="Arial"/>
        </w:rPr>
        <w:t xml:space="preserve"> pero si te apetece y te animas a cantarlas el beneficio se incrementa considerablemente.</w:t>
      </w:r>
    </w:p>
    <w:p w14:paraId="00000014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5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Recuerda</w:t>
      </w:r>
      <w:r>
        <w:rPr>
          <w:rFonts w:ascii="Arial" w:eastAsia="Arial" w:hAnsi="Arial" w:cs="Arial"/>
        </w:rPr>
        <w:t>: guiarte siempre por tu intuición y no por lo que representa que tienes que hacer. Si t</w:t>
      </w:r>
      <w:r>
        <w:rPr>
          <w:rFonts w:ascii="Arial" w:eastAsia="Arial" w:hAnsi="Arial" w:cs="Arial"/>
        </w:rPr>
        <w:t xml:space="preserve">e apetece escuchar en silencio hazlo; si te apetece cantar a pleno pulmón o al contrario muy bajito, hazlo también.  El conocimiento tiene que estar a nuestro servicio y no ser esclavas de él. recuerda que tus emociones son tu guía y por eso es importante </w:t>
      </w:r>
      <w:r>
        <w:rPr>
          <w:rFonts w:ascii="Arial" w:eastAsia="Arial" w:hAnsi="Arial" w:cs="Arial"/>
        </w:rPr>
        <w:t xml:space="preserve">escucharte y seguir lo que te va dictando tu corazón/alma/intuición/guía interior/sabiduría universal...o como le llames tú. Al final todo es lo mismo. Conceptos, caminos para llegar a un mismo lugar. </w:t>
      </w:r>
    </w:p>
    <w:p w14:paraId="00000016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Encuentra tu camino ideal. </w:t>
      </w:r>
    </w:p>
    <w:p w14:paraId="00000017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8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¡Feliz aventura!</w:t>
      </w:r>
    </w:p>
    <w:p w14:paraId="00000019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A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240562</wp:posOffset>
            </wp:positionV>
            <wp:extent cx="604498" cy="350749"/>
            <wp:effectExtent l="0" t="0" r="0" b="0"/>
            <wp:wrapSquare wrapText="bothSides" distT="0" distB="0" distL="0" distR="0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498" cy="3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B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C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D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E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1F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tbl>
      <w:tblPr>
        <w:tblStyle w:val="a0"/>
        <w:tblW w:w="9548" w:type="dxa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2"/>
        <w:gridCol w:w="3183"/>
        <w:gridCol w:w="3183"/>
      </w:tblGrid>
      <w:tr w:rsidR="00280582" w14:paraId="0688CCC4" w14:textId="77777777">
        <w:tc>
          <w:tcPr>
            <w:tcW w:w="3182" w:type="dxa"/>
            <w:shd w:val="clear" w:color="auto" w:fill="FF7C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TÍTULO</w:t>
            </w:r>
          </w:p>
        </w:tc>
        <w:tc>
          <w:tcPr>
            <w:tcW w:w="3182" w:type="dxa"/>
            <w:shd w:val="clear" w:color="auto" w:fill="FF7C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ANIMAR</w:t>
            </w:r>
          </w:p>
        </w:tc>
        <w:tc>
          <w:tcPr>
            <w:tcW w:w="3182" w:type="dxa"/>
            <w:shd w:val="clear" w:color="auto" w:fill="FF7C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RELAJACIÓN, PAZ</w:t>
            </w:r>
          </w:p>
        </w:tc>
      </w:tr>
      <w:tr w:rsidR="00280582" w:rsidRPr="007938B4" w14:paraId="492422EA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280582" w:rsidRPr="007938B4" w:rsidRDefault="0013269F">
            <w:pPr>
              <w:rPr>
                <w:rFonts w:ascii="Arial" w:eastAsia="Arial" w:hAnsi="Arial" w:cs="Arial"/>
                <w:lang w:val="en-US"/>
              </w:rPr>
            </w:pPr>
            <w:r w:rsidRPr="007938B4">
              <w:rPr>
                <w:rFonts w:ascii="Arial" w:eastAsia="Arial" w:hAnsi="Arial" w:cs="Arial"/>
                <w:lang w:val="en-US"/>
              </w:rPr>
              <w:t>Ong Namo Guru Dev Namo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80582" w:rsidRPr="007938B4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280582" w:rsidRPr="007938B4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-US"/>
              </w:rPr>
            </w:pPr>
            <w:hyperlink r:id="rId11">
              <w:r w:rsidRPr="007938B4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https://www.youtube.com/watch?v=c1XCS0g6J4A</w:t>
              </w:r>
            </w:hyperlink>
          </w:p>
          <w:p w14:paraId="00000026" w14:textId="77777777" w:rsidR="00280582" w:rsidRPr="007938B4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en-US"/>
              </w:rPr>
            </w:pPr>
          </w:p>
        </w:tc>
      </w:tr>
      <w:tr w:rsidR="00280582" w14:paraId="0A5C4F31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Guray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Nameh</w:t>
            </w:r>
            <w:proofErr w:type="spellEnd"/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https://www.youtube.com/watch?v=9WhoWDtBJrw</w:t>
              </w:r>
            </w:hyperlink>
          </w:p>
          <w:p w14:paraId="0000002A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1256B8A9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280582" w:rsidRDefault="001326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Cuencos tibetanos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https://www.youtube.com/watch?v=qt-Zh1QV0wg</w:t>
              </w:r>
            </w:hyperlink>
          </w:p>
          <w:p w14:paraId="0000002E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23F6E52B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 TA NA MA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https://www.youtube.com/watch?v=GiKkM9VywzE&amp;t=1569s</w:t>
              </w:r>
            </w:hyperlink>
          </w:p>
          <w:p w14:paraId="00000032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51C257D2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GURU </w:t>
            </w:r>
            <w:proofErr w:type="spellStart"/>
            <w:r>
              <w:rPr>
                <w:rFonts w:ascii="Arial" w:eastAsia="Arial" w:hAnsi="Arial" w:cs="Arial"/>
              </w:rPr>
              <w:t>GURU</w:t>
            </w:r>
            <w:proofErr w:type="spellEnd"/>
            <w:r>
              <w:rPr>
                <w:rFonts w:ascii="Arial" w:eastAsia="Arial" w:hAnsi="Arial" w:cs="Arial"/>
              </w:rPr>
              <w:t xml:space="preserve"> WAHE GURU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https://www.youtube.com/watch?v=kj4RJjHrvcw</w:t>
              </w:r>
            </w:hyperlink>
          </w:p>
          <w:p w14:paraId="00000036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27AFEBC8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AKAL MAHA KAL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https://www.youtube.com/watch?v=V5a-JseHa6A</w:t>
              </w:r>
            </w:hyperlink>
          </w:p>
          <w:p w14:paraId="0000003A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22F51EFD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ENYA SONGS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https://www.youtube.com/watch?v=ukDFWLWd8gM</w:t>
              </w:r>
            </w:hyperlink>
          </w:p>
          <w:p w14:paraId="0000003E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30B2A6C1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MÚSICA CELTA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https://www.youtube.com/watch?v=BiqlZZddZEo</w:t>
              </w:r>
            </w:hyperlink>
          </w:p>
          <w:p w14:paraId="00000042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50B40198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MADRE TIERRA. CHAYANNE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https://www.youtube.com/watch?v=VkuRIZ7QyDM</w:t>
              </w:r>
            </w:hyperlink>
          </w:p>
          <w:p w14:paraId="00000045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24AE0900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HOY PUEDE SER UN GRAN DÍA. SERRAT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https://www.youtube.com/watch?v=ShGYAHBApXM</w:t>
              </w:r>
            </w:hyperlink>
          </w:p>
          <w:p w14:paraId="00000049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439C043D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</w:t>
            </w:r>
            <w:r>
              <w:rPr>
                <w:rFonts w:ascii="Arial" w:eastAsia="Arial" w:hAnsi="Arial" w:cs="Arial"/>
              </w:rPr>
              <w:t xml:space="preserve"> IRÁ BIEN. CHENOA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https://www.youtube.com/watch?v=mdpNhu9l6Xo</w:t>
              </w:r>
            </w:hyperlink>
          </w:p>
          <w:p w14:paraId="0000004D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535B7DB0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HOY SALE EL SOL. CHENOA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https://www.youtube.com/watch?v=zLfzJVtUa4I</w:t>
              </w:r>
            </w:hyperlink>
          </w:p>
          <w:p w14:paraId="00000051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77F1A77E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FEELING GOOD TODAY (PARA NIÑOS Y NOSOTRAS)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https://www.youtube.com/watch?v=tkDwfQADoL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Q</w:t>
              </w:r>
            </w:hyperlink>
          </w:p>
          <w:p w14:paraId="00000055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0CB395D2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BONITO. JARABE DE PALO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lastRenderedPageBreak/>
                <w:t>h?v=xxhET61yB1A</w:t>
              </w:r>
            </w:hyperlink>
          </w:p>
          <w:p w14:paraId="00000059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6087554E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 ESPERANZA. DIEGO TORRES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https://www.youtube.com/watch?v=Nb1VOQRs-Vs</w:t>
              </w:r>
            </w:hyperlink>
          </w:p>
          <w:p w14:paraId="0000005D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42E07E22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VIDA ES UN CARNAVAL. CELIA CRUZ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https://www.youtube.com/watch?v=0nBFWzpWXuM</w:t>
              </w:r>
            </w:hyperlink>
          </w:p>
          <w:p w14:paraId="00000061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3953AE4D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NARAYAN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https://www.youtube.com/watch?v=zsZIrtfdSsw</w:t>
              </w:r>
            </w:hyperlink>
          </w:p>
          <w:p w14:paraId="00000065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280582" w14:paraId="5A52928B" w14:textId="77777777"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280582" w:rsidRDefault="0013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CHERDI KHALA</w:t>
            </w: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280582" w:rsidRDefault="0013269F">
            <w:pPr>
              <w:rPr>
                <w:rFonts w:ascii="Arial" w:eastAsia="Arial" w:hAnsi="Arial" w:cs="Arial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https://www.youtube.com/watch?v=saauOJlnbqI</w:t>
              </w:r>
            </w:hyperlink>
          </w:p>
          <w:p w14:paraId="00000069" w14:textId="77777777" w:rsidR="00280582" w:rsidRDefault="00280582">
            <w:pPr>
              <w:rPr>
                <w:rFonts w:ascii="Arial" w:eastAsia="Arial" w:hAnsi="Arial" w:cs="Arial"/>
              </w:rPr>
            </w:pPr>
          </w:p>
        </w:tc>
        <w:tc>
          <w:tcPr>
            <w:tcW w:w="3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280582" w:rsidRDefault="0028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000006B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6C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2" w:right="1021"/>
        <w:rPr>
          <w:rFonts w:ascii="Arial" w:eastAsia="Arial" w:hAnsi="Arial" w:cs="Arial"/>
        </w:rPr>
      </w:pPr>
    </w:p>
    <w:p w14:paraId="0000006D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Que lo disfrutes</w:t>
      </w:r>
      <w:r>
        <w:rPr>
          <w:rFonts w:ascii="Arial" w:eastAsia="Arial" w:hAnsi="Arial" w:cs="Arial"/>
          <w:color w:val="000000"/>
        </w:rPr>
        <w:t>.</w:t>
      </w:r>
    </w:p>
    <w:p w14:paraId="0000006E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F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before="51"/>
        <w:ind w:left="242"/>
        <w:rPr>
          <w:rFonts w:ascii="Arial" w:eastAsia="Arial" w:hAnsi="Arial" w:cs="Arial"/>
          <w:color w:val="000000"/>
        </w:rPr>
      </w:pPr>
    </w:p>
    <w:p w14:paraId="00000070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spacing w:before="51"/>
        <w:ind w:left="242"/>
        <w:rPr>
          <w:rFonts w:ascii="Arial" w:eastAsia="Arial" w:hAnsi="Arial" w:cs="Arial"/>
          <w:color w:val="000000"/>
        </w:rPr>
      </w:pPr>
    </w:p>
    <w:p w14:paraId="00000071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1231265</wp:posOffset>
            </wp:positionH>
            <wp:positionV relativeFrom="paragraph">
              <wp:posOffset>65405</wp:posOffset>
            </wp:positionV>
            <wp:extent cx="604498" cy="350749"/>
            <wp:effectExtent l="0" t="0" r="0" b="0"/>
            <wp:wrapSquare wrapText="bothSides" distT="0" distB="0" distL="0" distR="0"/>
            <wp:docPr id="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498" cy="3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72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73" w14:textId="77777777" w:rsidR="00280582" w:rsidRDefault="00280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74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73977</wp:posOffset>
            </wp:positionH>
            <wp:positionV relativeFrom="paragraph">
              <wp:posOffset>172814</wp:posOffset>
            </wp:positionV>
            <wp:extent cx="1404802" cy="1521333"/>
            <wp:effectExtent l="0" t="0" r="0" b="0"/>
            <wp:wrapTopAndBottom distT="0" distB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802" cy="1521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75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before="116" w:line="360" w:lineRule="auto"/>
        <w:ind w:left="242" w:right="116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Psicóloga especializada en mujeres que son madres y quieren vivir sin ansiedad y criar   tranquilas.</w:t>
      </w:r>
    </w:p>
    <w:p w14:paraId="00000076" w14:textId="77777777" w:rsidR="00280582" w:rsidRDefault="0013269F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242" w:right="196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Creadora de la Metodología Colibrí. </w:t>
      </w:r>
    </w:p>
    <w:sectPr w:rsidR="00280582">
      <w:pgSz w:w="11910" w:h="16840"/>
      <w:pgMar w:top="1380" w:right="660" w:bottom="1280" w:left="146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E3B8" w14:textId="77777777" w:rsidR="0013269F" w:rsidRDefault="0013269F">
      <w:r>
        <w:separator/>
      </w:r>
    </w:p>
  </w:endnote>
  <w:endnote w:type="continuationSeparator" w:id="0">
    <w:p w14:paraId="40ADF330" w14:textId="77777777" w:rsidR="0013269F" w:rsidRDefault="0013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53821A04" w:rsidR="00280582" w:rsidRPr="007938B4" w:rsidRDefault="007938B4" w:rsidP="007938B4">
    <w:pPr>
      <w:pStyle w:val="Piedepgina"/>
    </w:pPr>
    <w:r>
      <w:rPr>
        <w:color w:val="000000"/>
        <w:sz w:val="20"/>
        <w:szCs w:val="20"/>
      </w:rPr>
      <w:t>© Todos los 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7484" w14:textId="77777777" w:rsidR="0013269F" w:rsidRDefault="0013269F">
      <w:r>
        <w:separator/>
      </w:r>
    </w:p>
  </w:footnote>
  <w:footnote w:type="continuationSeparator" w:id="0">
    <w:p w14:paraId="05186F2E" w14:textId="77777777" w:rsidR="0013269F" w:rsidRDefault="0013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280582" w:rsidRDefault="001326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968688" cy="558981"/>
          <wp:effectExtent l="0" t="0" r="0" b="0"/>
          <wp:docPr id="3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688" cy="558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82"/>
    <w:rsid w:val="0013269F"/>
    <w:rsid w:val="00280582"/>
    <w:rsid w:val="007938B4"/>
    <w:rsid w:val="009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E48B-55FD-45F8-98AE-4E868FE7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363" w:right="1164"/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50F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0F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0F5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B1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0D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1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0D8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07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qt-Zh1QV0wg" TargetMode="External"/><Relationship Id="rId18" Type="http://schemas.openxmlformats.org/officeDocument/2006/relationships/hyperlink" Target="https://www.youtube.com/watch?v=BiqlZZddZEo" TargetMode="External"/><Relationship Id="rId26" Type="http://schemas.openxmlformats.org/officeDocument/2006/relationships/hyperlink" Target="https://www.youtube.com/watch?v=0nBFWzpWX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dpNhu9l6X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9WhoWDtBJrw" TargetMode="External"/><Relationship Id="rId17" Type="http://schemas.openxmlformats.org/officeDocument/2006/relationships/hyperlink" Target="https://www.youtube.com/watch?v=ukDFWLWd8gM" TargetMode="External"/><Relationship Id="rId25" Type="http://schemas.openxmlformats.org/officeDocument/2006/relationships/hyperlink" Target="https://www.youtube.com/watch?v=Nb1VOQRs-V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5a-JseHa6A" TargetMode="External"/><Relationship Id="rId20" Type="http://schemas.openxmlformats.org/officeDocument/2006/relationships/hyperlink" Target="https://www.youtube.com/watch?v=ShGYAHBApX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1XCS0g6J4A" TargetMode="External"/><Relationship Id="rId24" Type="http://schemas.openxmlformats.org/officeDocument/2006/relationships/hyperlink" Target="https://www.youtube.com/watch?v=xxhET61yB1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j4RJjHrvcw" TargetMode="External"/><Relationship Id="rId23" Type="http://schemas.openxmlformats.org/officeDocument/2006/relationships/hyperlink" Target="https://www.youtube.com/watch?v=tkDwfQADoLQ" TargetMode="External"/><Relationship Id="rId28" Type="http://schemas.openxmlformats.org/officeDocument/2006/relationships/hyperlink" Target="https://www.youtube.com/watch?v=saauOJlnbqI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VkuRIZ7QyD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GiKkM9VywzE&amp;t=1569s" TargetMode="External"/><Relationship Id="rId22" Type="http://schemas.openxmlformats.org/officeDocument/2006/relationships/hyperlink" Target="https://www.youtube.com/watch?v=zLfzJVtUa4I" TargetMode="External"/><Relationship Id="rId27" Type="http://schemas.openxmlformats.org/officeDocument/2006/relationships/hyperlink" Target="https://www.youtube.com/watch?v=zsZIrtfdSsw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u+FAWEsmGbZNevGok/LDBVJgQ==">AMUW2mXH5cr6KCNPSERFMK/J6ZeTeU0dRnLHItZpHx2YdEkJk8JGOF2fj31RWyB1xGMlMFUqvxkAzuwLZ/PHJ/8YM+cipG/pQa0eR7mK7R1hI3eTjcvueVY=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Josep Reche</cp:lastModifiedBy>
  <cp:revision>2</cp:revision>
  <dcterms:created xsi:type="dcterms:W3CDTF">2021-06-21T09:34:00Z</dcterms:created>
  <dcterms:modified xsi:type="dcterms:W3CDTF">2021-06-21T09:34:00Z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